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815B" w14:textId="77777777" w:rsidR="00902A08" w:rsidRPr="00257CFC" w:rsidRDefault="00DE7B0A" w:rsidP="00902A08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902A08" w:rsidRPr="00257CFC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0A346B49" w14:textId="72413D95" w:rsidR="00A66DFF" w:rsidRPr="00257CFC" w:rsidRDefault="006F7E86" w:rsidP="00F0212A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257CFC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 xml:space="preserve">　　　</w:t>
      </w:r>
    </w:p>
    <w:p w14:paraId="1804803A" w14:textId="77777777" w:rsidR="00FA078C" w:rsidRPr="00257CFC" w:rsidRDefault="00DE7B0A" w:rsidP="001A056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①</w:t>
      </w:r>
      <w:r w:rsidR="00F0212A"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訪問系</w:t>
      </w:r>
      <w:r w:rsidR="002F761A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／</w:t>
      </w:r>
      <w:r w:rsidR="00BD2018"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居宅介護・同行援護・行動援護・重度訪問介護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399"/>
      </w:tblGrid>
      <w:tr w:rsidR="00FA078C" w:rsidRPr="00C65CCF" w14:paraId="5ED8B93A" w14:textId="77777777" w:rsidTr="00CE4426">
        <w:trPr>
          <w:trHeight w:hRule="exact" w:val="794"/>
        </w:trPr>
        <w:tc>
          <w:tcPr>
            <w:tcW w:w="2235" w:type="dxa"/>
            <w:vAlign w:val="center"/>
          </w:tcPr>
          <w:p w14:paraId="7FB7E717" w14:textId="77777777" w:rsidR="00FA078C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399" w:type="dxa"/>
          </w:tcPr>
          <w:p w14:paraId="4D295C22" w14:textId="77777777" w:rsidR="00FA078C" w:rsidRDefault="00FA078C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14:paraId="46C06B14" w14:textId="77777777" w:rsidR="0011190A" w:rsidRPr="00257CFC" w:rsidRDefault="0011190A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212A" w:rsidRPr="00C65CCF" w14:paraId="33F79F2C" w14:textId="77777777" w:rsidTr="00C417D4">
        <w:trPr>
          <w:trHeight w:hRule="exact" w:val="497"/>
        </w:trPr>
        <w:tc>
          <w:tcPr>
            <w:tcW w:w="2235" w:type="dxa"/>
            <w:vAlign w:val="center"/>
          </w:tcPr>
          <w:p w14:paraId="3B46D38B" w14:textId="77777777" w:rsidR="00F0212A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99" w:type="dxa"/>
          </w:tcPr>
          <w:p w14:paraId="272E3D6F" w14:textId="77777777" w:rsidR="00F0212A" w:rsidRPr="00257CFC" w:rsidRDefault="00F0212A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A078C" w:rsidRPr="00C65CCF" w14:paraId="48F2BE78" w14:textId="77777777" w:rsidTr="00CE4426">
        <w:trPr>
          <w:trHeight w:hRule="exact" w:val="737"/>
        </w:trPr>
        <w:tc>
          <w:tcPr>
            <w:tcW w:w="2235" w:type="dxa"/>
            <w:vAlign w:val="center"/>
          </w:tcPr>
          <w:p w14:paraId="3DA21847" w14:textId="77777777" w:rsidR="00FA078C" w:rsidRPr="00291919" w:rsidRDefault="00CC21CD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399" w:type="dxa"/>
          </w:tcPr>
          <w:p w14:paraId="0E8A259A" w14:textId="77777777" w:rsidR="00FA078C" w:rsidRDefault="00257CFC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64D13532" w14:textId="77777777" w:rsidR="008E160F" w:rsidRPr="00257CFC" w:rsidRDefault="008E160F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CC21CD" w:rsidRPr="00C65CCF" w14:paraId="6352A600" w14:textId="77777777" w:rsidTr="00CE4426">
        <w:trPr>
          <w:trHeight w:hRule="exact" w:val="493"/>
        </w:trPr>
        <w:tc>
          <w:tcPr>
            <w:tcW w:w="2235" w:type="dxa"/>
            <w:vAlign w:val="center"/>
          </w:tcPr>
          <w:p w14:paraId="2381CC60" w14:textId="77777777" w:rsidR="00CC21CD" w:rsidRPr="00291919" w:rsidRDefault="00CC21CD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291919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 xml:space="preserve"> FAX</w:t>
            </w:r>
          </w:p>
        </w:tc>
        <w:tc>
          <w:tcPr>
            <w:tcW w:w="7399" w:type="dxa"/>
          </w:tcPr>
          <w:p w14:paraId="458A3CFE" w14:textId="77777777" w:rsidR="00CC21CD" w:rsidRPr="00257CFC" w:rsidRDefault="00CC21CD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F0212A" w:rsidRPr="00C65CCF" w14:paraId="15E116B9" w14:textId="77777777" w:rsidTr="00CE4426">
        <w:trPr>
          <w:trHeight w:hRule="exact" w:val="493"/>
        </w:trPr>
        <w:tc>
          <w:tcPr>
            <w:tcW w:w="2235" w:type="dxa"/>
            <w:vAlign w:val="center"/>
          </w:tcPr>
          <w:p w14:paraId="74B74402" w14:textId="77777777" w:rsidR="00F0212A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7399" w:type="dxa"/>
          </w:tcPr>
          <w:p w14:paraId="35B90427" w14:textId="77777777" w:rsidR="00F0212A" w:rsidRPr="00257CFC" w:rsidRDefault="00F0212A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0212A" w:rsidRPr="00C65CCF" w14:paraId="741AA059" w14:textId="77777777" w:rsidTr="00CE4426">
        <w:trPr>
          <w:trHeight w:hRule="exact" w:val="493"/>
        </w:trPr>
        <w:tc>
          <w:tcPr>
            <w:tcW w:w="2235" w:type="dxa"/>
            <w:vAlign w:val="center"/>
          </w:tcPr>
          <w:p w14:paraId="773186C7" w14:textId="77777777" w:rsidR="00F0212A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7399" w:type="dxa"/>
            <w:vAlign w:val="center"/>
          </w:tcPr>
          <w:p w14:paraId="420C7CC0" w14:textId="77777777" w:rsidR="00F0212A" w:rsidRPr="001E7A5E" w:rsidRDefault="00EB52D8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37561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A5E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E7A5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 w:rsidR="001E7A5E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1E7A5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18971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A5E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E7A5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</w:t>
            </w:r>
          </w:p>
        </w:tc>
      </w:tr>
      <w:tr w:rsidR="001E7A5E" w:rsidRPr="00C65CCF" w14:paraId="037E8F23" w14:textId="77777777" w:rsidTr="00CC04D8">
        <w:trPr>
          <w:trHeight w:hRule="exact" w:val="717"/>
        </w:trPr>
        <w:tc>
          <w:tcPr>
            <w:tcW w:w="2235" w:type="dxa"/>
            <w:vAlign w:val="center"/>
          </w:tcPr>
          <w:p w14:paraId="3C8664ED" w14:textId="77777777" w:rsidR="001E7A5E" w:rsidRDefault="001E7A5E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7399" w:type="dxa"/>
            <w:vAlign w:val="center"/>
          </w:tcPr>
          <w:p w14:paraId="0ADAB5D6" w14:textId="77777777" w:rsidR="001E7A5E" w:rsidRDefault="001E7A5E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94A48" w:rsidRPr="00C65CCF" w14:paraId="0922E2D4" w14:textId="77777777" w:rsidTr="00CC04D8">
        <w:trPr>
          <w:trHeight w:hRule="exact" w:val="699"/>
        </w:trPr>
        <w:tc>
          <w:tcPr>
            <w:tcW w:w="2235" w:type="dxa"/>
            <w:vAlign w:val="center"/>
          </w:tcPr>
          <w:p w14:paraId="2945F4A1" w14:textId="77777777" w:rsidR="00394A48" w:rsidRPr="00291919" w:rsidRDefault="005B6C62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利用可能な</w:t>
            </w:r>
            <w:r w:rsidR="00F0212A"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7399" w:type="dxa"/>
            <w:vAlign w:val="center"/>
          </w:tcPr>
          <w:p w14:paraId="7BC67FD4" w14:textId="77777777" w:rsidR="00394A48" w:rsidRPr="00257CFC" w:rsidRDefault="00EB52D8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258827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044C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障害　</w:t>
            </w:r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570310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障害　</w:t>
            </w:r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199080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障害　</w:t>
            </w:r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862629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障害児</w:t>
            </w:r>
          </w:p>
        </w:tc>
      </w:tr>
      <w:tr w:rsidR="00357F91" w:rsidRPr="00C65CCF" w14:paraId="2A522A0E" w14:textId="77777777" w:rsidTr="00CC04D8">
        <w:trPr>
          <w:trHeight w:hRule="exact" w:val="8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8768" w14:textId="77777777" w:rsidR="00357F91" w:rsidRPr="00291919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提供しているサービス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5097" w14:textId="77777777" w:rsidR="00357F91" w:rsidRDefault="00EB52D8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642080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居宅介護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772704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重度訪問介護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987664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同行援護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628001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行動援護</w:t>
            </w:r>
          </w:p>
          <w:p w14:paraId="503F5FFC" w14:textId="77777777" w:rsidR="00357F91" w:rsidRPr="00257CFC" w:rsidRDefault="00EB52D8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719045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移動支援事業</w:t>
            </w:r>
          </w:p>
        </w:tc>
      </w:tr>
      <w:tr w:rsidR="00357F91" w:rsidRPr="00C65CCF" w14:paraId="15551B20" w14:textId="77777777" w:rsidTr="00CC04D8">
        <w:trPr>
          <w:trHeight w:hRule="exact" w:val="97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16F5" w14:textId="77777777" w:rsidR="00357F91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車両での移送介助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6D80" w14:textId="77777777" w:rsidR="00357F91" w:rsidRDefault="00EB52D8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02394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提供不可</w:t>
            </w:r>
            <w:r w:rsidR="00A30B1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723635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提供可：車いす対応車両あり</w:t>
            </w:r>
          </w:p>
          <w:p w14:paraId="52229FB1" w14:textId="77777777" w:rsidR="00357F91" w:rsidRDefault="00EB52D8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869066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提供可：車いす対応車両なし</w:t>
            </w:r>
          </w:p>
        </w:tc>
      </w:tr>
      <w:tr w:rsidR="00357F91" w:rsidRPr="00C65CCF" w14:paraId="23B8B796" w14:textId="77777777" w:rsidTr="00CC04D8">
        <w:trPr>
          <w:trHeight w:hRule="exact" w:val="24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5B96" w14:textId="77777777" w:rsidR="00357F91" w:rsidRPr="00291919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医療的ケア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75D7" w14:textId="77777777" w:rsidR="00357F91" w:rsidRPr="00CE4426" w:rsidRDefault="00EB52D8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204555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 xml:space="preserve">対応不可　</w:t>
            </w:r>
          </w:p>
          <w:p w14:paraId="0A1185C3" w14:textId="77777777" w:rsidR="00357F91" w:rsidRPr="00CE4426" w:rsidRDefault="00EB52D8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1430547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喀痰吸引対応</w:t>
            </w:r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 xml:space="preserve">　</w:t>
            </w:r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可：1号研修修了者在籍あり</w:t>
            </w:r>
          </w:p>
          <w:p w14:paraId="5D453659" w14:textId="77777777" w:rsidR="00357F91" w:rsidRPr="00CE4426" w:rsidRDefault="00EB52D8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-1737392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（特定の）喀痰吸引対応　可：3号研修修了者在籍あり</w:t>
            </w:r>
          </w:p>
          <w:p w14:paraId="4342CA20" w14:textId="77777777" w:rsidR="008054F8" w:rsidRPr="00CE4426" w:rsidRDefault="00EB52D8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-1909447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経管栄養</w:t>
            </w:r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対応　可：1号・2号研修修了者在籍あり</w:t>
            </w:r>
          </w:p>
          <w:p w14:paraId="745106A3" w14:textId="77777777" w:rsidR="008054F8" w:rsidRPr="00CE4426" w:rsidRDefault="00EB52D8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2112080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（特定の）経管栄養対応　可：3号研修修了者在籍あり</w:t>
            </w:r>
          </w:p>
          <w:p w14:paraId="63789353" w14:textId="77777777" w:rsidR="00357F91" w:rsidRPr="00257CFC" w:rsidRDefault="00EB52D8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1771740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 xml:space="preserve">看護師在籍　</w:t>
            </w:r>
          </w:p>
        </w:tc>
      </w:tr>
      <w:tr w:rsidR="00357F91" w:rsidRPr="00C65CCF" w14:paraId="41453F17" w14:textId="77777777" w:rsidTr="00CC04D8">
        <w:trPr>
          <w:trHeight w:hRule="exact" w:val="8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C692" w14:textId="77777777" w:rsidR="00CE4426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自費でのヘルパー</w:t>
            </w:r>
          </w:p>
          <w:p w14:paraId="283970AF" w14:textId="77777777" w:rsidR="00357F91" w:rsidRPr="00291919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派遣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B268" w14:textId="77777777" w:rsidR="00357F91" w:rsidRPr="00257CFC" w:rsidRDefault="00EB52D8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581368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 w:rsidR="00357F91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496188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</w:t>
            </w:r>
            <w:r w:rsidR="00644C6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し</w:t>
            </w:r>
          </w:p>
          <w:p w14:paraId="4F5D16EC" w14:textId="77777777" w:rsidR="00357F91" w:rsidRPr="00257CFC" w:rsidRDefault="00A763A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「</w:t>
            </w:r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」</w:t>
            </w:r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の費用：</w:t>
            </w:r>
            <w:r w:rsidR="00357F91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="00CC04D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357F91" w:rsidRPr="00C65CCF" w14:paraId="5D66E939" w14:textId="77777777" w:rsidTr="00CC04D8">
        <w:trPr>
          <w:trHeight w:hRule="exact" w:val="15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29A7" w14:textId="77777777" w:rsidR="00357F91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サービスの提供範囲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AC68" w14:textId="77777777" w:rsidR="00357F91" w:rsidRDefault="00357F91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</w:tbl>
    <w:p w14:paraId="500E0892" w14:textId="77777777" w:rsidR="00CC04D8" w:rsidRDefault="00CC04D8"/>
    <w:p w14:paraId="456BB336" w14:textId="77777777" w:rsidR="00CC04D8" w:rsidRPr="00CC04D8" w:rsidRDefault="00CC04D8" w:rsidP="00CC04D8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C04D8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CC04D8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50"/>
        <w:gridCol w:w="5149"/>
      </w:tblGrid>
      <w:tr w:rsidR="00863E90" w:rsidRPr="00C65CCF" w14:paraId="62F67E32" w14:textId="77777777" w:rsidTr="00CE4426">
        <w:trPr>
          <w:trHeight w:hRule="exact" w:val="340"/>
        </w:trPr>
        <w:tc>
          <w:tcPr>
            <w:tcW w:w="2235" w:type="dxa"/>
            <w:vMerge w:val="restart"/>
            <w:vAlign w:val="center"/>
          </w:tcPr>
          <w:p w14:paraId="4FC70737" w14:textId="77777777" w:rsidR="00863E90" w:rsidRPr="00291919" w:rsidRDefault="00863E90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営業日</w:t>
            </w:r>
          </w:p>
        </w:tc>
        <w:tc>
          <w:tcPr>
            <w:tcW w:w="7399" w:type="dxa"/>
            <w:gridSpan w:val="2"/>
            <w:tcBorders>
              <w:bottom w:val="single" w:sz="4" w:space="0" w:color="auto"/>
            </w:tcBorders>
            <w:vAlign w:val="center"/>
          </w:tcPr>
          <w:p w14:paraId="216CB8B3" w14:textId="77777777" w:rsidR="00863E90" w:rsidRPr="00863E90" w:rsidRDefault="00863E90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（例）（月）～（土）　（日）は要相談</w:t>
            </w:r>
          </w:p>
        </w:tc>
      </w:tr>
      <w:tr w:rsidR="00863E90" w:rsidRPr="00C65CCF" w14:paraId="223D61E4" w14:textId="77777777" w:rsidTr="00CC04D8">
        <w:trPr>
          <w:trHeight w:hRule="exact" w:val="671"/>
        </w:trPr>
        <w:tc>
          <w:tcPr>
            <w:tcW w:w="2235" w:type="dxa"/>
            <w:vMerge/>
            <w:vAlign w:val="center"/>
          </w:tcPr>
          <w:p w14:paraId="255435D5" w14:textId="77777777" w:rsidR="00863E90" w:rsidRPr="00291919" w:rsidRDefault="00863E90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</w:tcBorders>
            <w:vAlign w:val="center"/>
          </w:tcPr>
          <w:p w14:paraId="2AA1F4E9" w14:textId="77777777" w:rsidR="00863E90" w:rsidRDefault="00863E90" w:rsidP="00CE4426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84C47" w:rsidRPr="00C65CCF" w14:paraId="46F9942E" w14:textId="77777777" w:rsidTr="00CE4426">
        <w:trPr>
          <w:trHeight w:val="340"/>
        </w:trPr>
        <w:tc>
          <w:tcPr>
            <w:tcW w:w="2235" w:type="dxa"/>
            <w:vMerge w:val="restart"/>
            <w:vAlign w:val="center"/>
          </w:tcPr>
          <w:p w14:paraId="27E13A1A" w14:textId="77777777" w:rsidR="00984C47" w:rsidRPr="00291919" w:rsidRDefault="00984C47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営業時間</w:t>
            </w:r>
          </w:p>
        </w:tc>
        <w:tc>
          <w:tcPr>
            <w:tcW w:w="7399" w:type="dxa"/>
            <w:gridSpan w:val="2"/>
            <w:tcBorders>
              <w:bottom w:val="single" w:sz="4" w:space="0" w:color="auto"/>
            </w:tcBorders>
            <w:vAlign w:val="center"/>
          </w:tcPr>
          <w:p w14:paraId="067EBBDC" w14:textId="77777777" w:rsidR="00984C47" w:rsidRPr="00984C47" w:rsidRDefault="00984C4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例）8:00～20:00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</w:t>
            </w: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その他の時間帯は応相談</w:t>
            </w:r>
          </w:p>
        </w:tc>
      </w:tr>
      <w:tr w:rsidR="00984C47" w:rsidRPr="00C65CCF" w14:paraId="3200EEEA" w14:textId="77777777" w:rsidTr="00CC04D8">
        <w:trPr>
          <w:trHeight w:hRule="exact" w:val="615"/>
        </w:trPr>
        <w:tc>
          <w:tcPr>
            <w:tcW w:w="2235" w:type="dxa"/>
            <w:vMerge/>
            <w:vAlign w:val="center"/>
          </w:tcPr>
          <w:p w14:paraId="6FB67775" w14:textId="77777777" w:rsidR="00984C47" w:rsidRPr="00291919" w:rsidRDefault="00984C47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</w:tcBorders>
            <w:vAlign w:val="center"/>
          </w:tcPr>
          <w:p w14:paraId="4611C009" w14:textId="77777777" w:rsidR="00984C47" w:rsidRDefault="00984C47" w:rsidP="00CE4426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84C47" w:rsidRPr="00C65CCF" w14:paraId="733BEFE4" w14:textId="77777777" w:rsidTr="00CC04D8">
        <w:trPr>
          <w:trHeight w:hRule="exact" w:val="708"/>
        </w:trPr>
        <w:tc>
          <w:tcPr>
            <w:tcW w:w="2235" w:type="dxa"/>
            <w:vAlign w:val="center"/>
          </w:tcPr>
          <w:p w14:paraId="68DA5215" w14:textId="77777777" w:rsidR="00984C47" w:rsidRPr="00291919" w:rsidRDefault="00984C47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1A8BEFFC" w14:textId="77777777" w:rsidR="00984C47" w:rsidRPr="00863E90" w:rsidRDefault="00984C4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（例）9:00～17:00</w:t>
            </w:r>
          </w:p>
        </w:tc>
        <w:tc>
          <w:tcPr>
            <w:tcW w:w="5149" w:type="dxa"/>
            <w:tcBorders>
              <w:left w:val="single" w:sz="4" w:space="0" w:color="auto"/>
            </w:tcBorders>
            <w:vAlign w:val="center"/>
          </w:tcPr>
          <w:p w14:paraId="05824FCC" w14:textId="77777777" w:rsidR="00984C47" w:rsidRPr="000C0F1D" w:rsidRDefault="00984C4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57CFC" w:rsidRPr="00C65CCF" w14:paraId="5DA1AEC0" w14:textId="77777777" w:rsidTr="00186E41">
        <w:trPr>
          <w:trHeight w:hRule="exact" w:val="4532"/>
        </w:trPr>
        <w:tc>
          <w:tcPr>
            <w:tcW w:w="2235" w:type="dxa"/>
            <w:vAlign w:val="center"/>
          </w:tcPr>
          <w:p w14:paraId="5D6EF32A" w14:textId="77777777" w:rsidR="00257CFC" w:rsidRPr="008E160F" w:rsidRDefault="00257CFC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E160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事業所の特徴・紹介など</w:t>
            </w:r>
            <w:r w:rsidR="00A763A7" w:rsidRPr="008E160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（1</w:t>
            </w:r>
            <w:r w:rsidR="00CE442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30字以内</w:t>
            </w:r>
            <w:r w:rsidR="00A763A7" w:rsidRPr="008E160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）</w:t>
            </w:r>
          </w:p>
        </w:tc>
        <w:tc>
          <w:tcPr>
            <w:tcW w:w="7399" w:type="dxa"/>
            <w:gridSpan w:val="2"/>
            <w:vAlign w:val="center"/>
          </w:tcPr>
          <w:p w14:paraId="04737D7C" w14:textId="77777777" w:rsidR="008E160F" w:rsidRPr="00186E41" w:rsidRDefault="008E160F" w:rsidP="00CE442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</w:tbl>
    <w:p w14:paraId="1EB9D824" w14:textId="77777777" w:rsidR="003F412A" w:rsidRDefault="003F412A" w:rsidP="00A763A7">
      <w:pPr>
        <w:widowControl/>
        <w:jc w:val="left"/>
        <w:rPr>
          <w:kern w:val="0"/>
        </w:rPr>
      </w:pPr>
    </w:p>
    <w:p w14:paraId="5AA58F21" w14:textId="77777777" w:rsidR="00CC04D8" w:rsidRPr="00CC04D8" w:rsidRDefault="00CC04D8" w:rsidP="00CC04D8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CC04D8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CC04D8" w:rsidRPr="00CC04D8" w:rsidSect="00CE4426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193F" w14:textId="77777777" w:rsidR="000A6DF1" w:rsidRDefault="000A6DF1" w:rsidP="000A2BC7">
      <w:r>
        <w:separator/>
      </w:r>
    </w:p>
  </w:endnote>
  <w:endnote w:type="continuationSeparator" w:id="0">
    <w:p w14:paraId="57697DD0" w14:textId="77777777" w:rsidR="000A6DF1" w:rsidRDefault="000A6DF1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61AB" w14:textId="2D4388A3" w:rsidR="002477E6" w:rsidRDefault="002477E6" w:rsidP="002477E6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CC04D8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EB52D8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CC04D8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EB52D8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EB52D8">
      <w:rPr>
        <w:rFonts w:ascii="ＭＳ Ｐゴシック" w:eastAsia="ＭＳ Ｐゴシック" w:hAnsi="ＭＳ Ｐゴシック" w:hint="eastAsia"/>
        <w:b/>
        <w:sz w:val="28"/>
        <w:szCs w:val="28"/>
      </w:rPr>
      <w:t>26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日（</w:t>
    </w:r>
    <w:r w:rsidR="00EB52D8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　　Email:kikancenter@mito-syakyo.or.jp</w:t>
    </w:r>
  </w:p>
  <w:p w14:paraId="05F0D5C2" w14:textId="77777777" w:rsidR="00DE399C" w:rsidRPr="00DE399C" w:rsidRDefault="00DE399C">
    <w:pPr>
      <w:pStyle w:val="a8"/>
      <w:rPr>
        <w:rFonts w:ascii="HG丸ｺﾞｼｯｸM-PRO" w:eastAsia="HG丸ｺﾞｼｯｸM-PRO" w:hAnsi="HG丸ｺﾞｼｯｸM-PRO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CBB8" w14:textId="77777777" w:rsidR="000A6DF1" w:rsidRDefault="000A6DF1" w:rsidP="000A2BC7">
      <w:r>
        <w:separator/>
      </w:r>
    </w:p>
  </w:footnote>
  <w:footnote w:type="continuationSeparator" w:id="0">
    <w:p w14:paraId="02B80A86" w14:textId="77777777" w:rsidR="000A6DF1" w:rsidRDefault="000A6DF1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D520" w14:textId="77777777" w:rsidR="0036085A" w:rsidRDefault="0036085A" w:rsidP="0036085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>
      <w:rPr>
        <w:rFonts w:ascii="ＭＳ Ｐゴシック" w:eastAsia="ＭＳ Ｐゴシック" w:hAnsi="ＭＳ Ｐゴシック" w:hint="eastAsia"/>
        <w:b/>
        <w:sz w:val="28"/>
        <w:szCs w:val="28"/>
      </w:rPr>
      <w:t>FAX（ 029-303-8982 ）　　水戸市</w:t>
    </w:r>
    <w:r w:rsidR="006919FA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331BDA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  <w:p w14:paraId="142AF5FC" w14:textId="77777777" w:rsidR="00DE399C" w:rsidRPr="0036085A" w:rsidRDefault="00DE399C">
    <w:pPr>
      <w:pStyle w:val="a6"/>
      <w:rPr>
        <w:rFonts w:ascii="HG丸ｺﾞｼｯｸM-PRO" w:eastAsia="HG丸ｺﾞｼｯｸM-PRO" w:hAnsi="HG丸ｺﾞｼｯｸM-PR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BC7"/>
    <w:rsid w:val="000A651E"/>
    <w:rsid w:val="000A6DF1"/>
    <w:rsid w:val="000B0F39"/>
    <w:rsid w:val="000B6D03"/>
    <w:rsid w:val="000C0F1D"/>
    <w:rsid w:val="000F2FD1"/>
    <w:rsid w:val="000F5475"/>
    <w:rsid w:val="000F775E"/>
    <w:rsid w:val="0011190A"/>
    <w:rsid w:val="001266A1"/>
    <w:rsid w:val="00127D56"/>
    <w:rsid w:val="00163CF7"/>
    <w:rsid w:val="00170F30"/>
    <w:rsid w:val="00172CB1"/>
    <w:rsid w:val="0018128B"/>
    <w:rsid w:val="001812EA"/>
    <w:rsid w:val="00186E41"/>
    <w:rsid w:val="001A0569"/>
    <w:rsid w:val="001E7A5E"/>
    <w:rsid w:val="001F50A6"/>
    <w:rsid w:val="00201107"/>
    <w:rsid w:val="00223312"/>
    <w:rsid w:val="002477E6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14F3"/>
    <w:rsid w:val="00306FFB"/>
    <w:rsid w:val="00331BDA"/>
    <w:rsid w:val="00331F24"/>
    <w:rsid w:val="00332FED"/>
    <w:rsid w:val="00355249"/>
    <w:rsid w:val="00357F91"/>
    <w:rsid w:val="0036085A"/>
    <w:rsid w:val="00380A79"/>
    <w:rsid w:val="0038781F"/>
    <w:rsid w:val="00394A48"/>
    <w:rsid w:val="003A68F4"/>
    <w:rsid w:val="003B5CE0"/>
    <w:rsid w:val="003D47DB"/>
    <w:rsid w:val="003E11F9"/>
    <w:rsid w:val="003F1F8D"/>
    <w:rsid w:val="003F412A"/>
    <w:rsid w:val="003F5D9E"/>
    <w:rsid w:val="00421311"/>
    <w:rsid w:val="00452622"/>
    <w:rsid w:val="00455F5F"/>
    <w:rsid w:val="00473075"/>
    <w:rsid w:val="004A019D"/>
    <w:rsid w:val="004C101B"/>
    <w:rsid w:val="004C6FAC"/>
    <w:rsid w:val="004D0C5C"/>
    <w:rsid w:val="004D79B1"/>
    <w:rsid w:val="00504030"/>
    <w:rsid w:val="005459D0"/>
    <w:rsid w:val="005468CF"/>
    <w:rsid w:val="005611E5"/>
    <w:rsid w:val="005954B4"/>
    <w:rsid w:val="005B6C62"/>
    <w:rsid w:val="005D0190"/>
    <w:rsid w:val="005D5A99"/>
    <w:rsid w:val="006064CA"/>
    <w:rsid w:val="00644C63"/>
    <w:rsid w:val="006473FE"/>
    <w:rsid w:val="00666977"/>
    <w:rsid w:val="00667E64"/>
    <w:rsid w:val="00684C65"/>
    <w:rsid w:val="006914E9"/>
    <w:rsid w:val="006919FA"/>
    <w:rsid w:val="00695F15"/>
    <w:rsid w:val="006F7E86"/>
    <w:rsid w:val="00724565"/>
    <w:rsid w:val="007414E2"/>
    <w:rsid w:val="00753925"/>
    <w:rsid w:val="00774D7F"/>
    <w:rsid w:val="007920D9"/>
    <w:rsid w:val="00794D66"/>
    <w:rsid w:val="007B6421"/>
    <w:rsid w:val="007C272F"/>
    <w:rsid w:val="007C5104"/>
    <w:rsid w:val="007D03D1"/>
    <w:rsid w:val="007D10FF"/>
    <w:rsid w:val="007D5E41"/>
    <w:rsid w:val="007D69A6"/>
    <w:rsid w:val="008054F8"/>
    <w:rsid w:val="00807374"/>
    <w:rsid w:val="00863E90"/>
    <w:rsid w:val="0087358B"/>
    <w:rsid w:val="00877788"/>
    <w:rsid w:val="008D01C7"/>
    <w:rsid w:val="008E160F"/>
    <w:rsid w:val="008E5051"/>
    <w:rsid w:val="00902A08"/>
    <w:rsid w:val="009147B2"/>
    <w:rsid w:val="00925B24"/>
    <w:rsid w:val="00975DD9"/>
    <w:rsid w:val="00984C47"/>
    <w:rsid w:val="00992AA3"/>
    <w:rsid w:val="00993AFE"/>
    <w:rsid w:val="00994034"/>
    <w:rsid w:val="009D74A8"/>
    <w:rsid w:val="009E7AAA"/>
    <w:rsid w:val="00A11042"/>
    <w:rsid w:val="00A30B18"/>
    <w:rsid w:val="00A61E44"/>
    <w:rsid w:val="00A66DFF"/>
    <w:rsid w:val="00A710E1"/>
    <w:rsid w:val="00A763A7"/>
    <w:rsid w:val="00AA04B6"/>
    <w:rsid w:val="00AA1AF7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C3552"/>
    <w:rsid w:val="00BD2018"/>
    <w:rsid w:val="00BF2834"/>
    <w:rsid w:val="00C05813"/>
    <w:rsid w:val="00C417D4"/>
    <w:rsid w:val="00C54045"/>
    <w:rsid w:val="00C63095"/>
    <w:rsid w:val="00C65CCF"/>
    <w:rsid w:val="00C6731E"/>
    <w:rsid w:val="00C75962"/>
    <w:rsid w:val="00CA0F4B"/>
    <w:rsid w:val="00CC04D8"/>
    <w:rsid w:val="00CC14BE"/>
    <w:rsid w:val="00CC21CD"/>
    <w:rsid w:val="00CE044C"/>
    <w:rsid w:val="00CE4426"/>
    <w:rsid w:val="00CF4A8D"/>
    <w:rsid w:val="00D04FC2"/>
    <w:rsid w:val="00D37E42"/>
    <w:rsid w:val="00D44A53"/>
    <w:rsid w:val="00D4773C"/>
    <w:rsid w:val="00D50608"/>
    <w:rsid w:val="00D7343B"/>
    <w:rsid w:val="00D74BF0"/>
    <w:rsid w:val="00D93D91"/>
    <w:rsid w:val="00D9554F"/>
    <w:rsid w:val="00DD5FCA"/>
    <w:rsid w:val="00DE0C15"/>
    <w:rsid w:val="00DE399C"/>
    <w:rsid w:val="00DE7B0A"/>
    <w:rsid w:val="00DF4986"/>
    <w:rsid w:val="00DF699B"/>
    <w:rsid w:val="00E01FC2"/>
    <w:rsid w:val="00E6658E"/>
    <w:rsid w:val="00E80A33"/>
    <w:rsid w:val="00E81C5A"/>
    <w:rsid w:val="00EA2844"/>
    <w:rsid w:val="00EB52D8"/>
    <w:rsid w:val="00EC5E6C"/>
    <w:rsid w:val="00EE2986"/>
    <w:rsid w:val="00F0212A"/>
    <w:rsid w:val="00F05100"/>
    <w:rsid w:val="00F1785E"/>
    <w:rsid w:val="00F20FA0"/>
    <w:rsid w:val="00F24E8C"/>
    <w:rsid w:val="00F45B6F"/>
    <w:rsid w:val="00F52E05"/>
    <w:rsid w:val="00F72DB4"/>
    <w:rsid w:val="00F8524A"/>
    <w:rsid w:val="00F8774B"/>
    <w:rsid w:val="00FA078C"/>
    <w:rsid w:val="00FA142D"/>
    <w:rsid w:val="00FC24DF"/>
    <w:rsid w:val="00FC5027"/>
    <w:rsid w:val="00FD5B8B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A5A9A53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DFE4-BDA3-46BA-8747-0A79ECB2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30</cp:revision>
  <cp:lastPrinted>2020-11-09T08:05:00Z</cp:lastPrinted>
  <dcterms:created xsi:type="dcterms:W3CDTF">2020-12-23T07:02:00Z</dcterms:created>
  <dcterms:modified xsi:type="dcterms:W3CDTF">2024-03-21T02:25:00Z</dcterms:modified>
</cp:coreProperties>
</file>